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7534cc351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ef2a67d12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Kinanga-Boutandou,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d83301ef84983" /><Relationship Type="http://schemas.openxmlformats.org/officeDocument/2006/relationships/numbering" Target="/word/numbering.xml" Id="R9e7189d6a14c4b63" /><Relationship Type="http://schemas.openxmlformats.org/officeDocument/2006/relationships/settings" Target="/word/settings.xml" Id="R93afb1712c4047aa" /><Relationship Type="http://schemas.openxmlformats.org/officeDocument/2006/relationships/image" Target="/word/media/72474ac1-0d21-4ec0-9cf3-c2ec5ae93a84.png" Id="R407ef2a67d124944" /></Relationships>
</file>