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fcccefd6c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0b9b1f217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Kinanga-Londe,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e1230940e4ec8" /><Relationship Type="http://schemas.openxmlformats.org/officeDocument/2006/relationships/numbering" Target="/word/numbering.xml" Id="R700e6987357f44d8" /><Relationship Type="http://schemas.openxmlformats.org/officeDocument/2006/relationships/settings" Target="/word/settings.xml" Id="R7e8592b7d08d4190" /><Relationship Type="http://schemas.openxmlformats.org/officeDocument/2006/relationships/image" Target="/word/media/d9915dbc-9781-400b-a4f0-54b3c4fe9f3e.png" Id="R25e0b9b1f2174644" /></Relationships>
</file>