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c096fdc3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a37532c49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Kingouala,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01f4820b48f5" /><Relationship Type="http://schemas.openxmlformats.org/officeDocument/2006/relationships/numbering" Target="/word/numbering.xml" Id="R48ae7c31f9e14b43" /><Relationship Type="http://schemas.openxmlformats.org/officeDocument/2006/relationships/settings" Target="/word/settings.xml" Id="R09f47fbfa6e348ca" /><Relationship Type="http://schemas.openxmlformats.org/officeDocument/2006/relationships/image" Target="/word/media/679fee44-a1fe-4c07-9437-705180ffe902.png" Id="R486a37532c4948a3" /></Relationships>
</file>