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e8516e788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5abceb9eb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Kinshassa,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cf3e3362e46fb" /><Relationship Type="http://schemas.openxmlformats.org/officeDocument/2006/relationships/numbering" Target="/word/numbering.xml" Id="R4b95cc94a667493a" /><Relationship Type="http://schemas.openxmlformats.org/officeDocument/2006/relationships/settings" Target="/word/settings.xml" Id="R04812a67b4c24f57" /><Relationship Type="http://schemas.openxmlformats.org/officeDocument/2006/relationships/image" Target="/word/media/e9a182b4-0411-440c-befe-8546c94a8b1c.png" Id="R7d25abceb9eb41fe" /></Relationships>
</file>