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cfc10601a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0c3fc083e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Kipanda II,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d8c1d419d49e9" /><Relationship Type="http://schemas.openxmlformats.org/officeDocument/2006/relationships/numbering" Target="/word/numbering.xml" Id="R97f99c17a7414008" /><Relationship Type="http://schemas.openxmlformats.org/officeDocument/2006/relationships/settings" Target="/word/settings.xml" Id="Rf635c21e7b11423a" /><Relationship Type="http://schemas.openxmlformats.org/officeDocument/2006/relationships/image" Target="/word/media/98fd4896-d9c2-478c-8e33-504d2b185988.png" Id="R6680c3fc083e4541" /></Relationships>
</file>