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edc2651b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631f14ca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Lekati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8ca701f3b4800" /><Relationship Type="http://schemas.openxmlformats.org/officeDocument/2006/relationships/numbering" Target="/word/numbering.xml" Id="Rd94f2c37cb15422b" /><Relationship Type="http://schemas.openxmlformats.org/officeDocument/2006/relationships/settings" Target="/word/settings.xml" Id="R84ed0aa3c6ba4a3e" /><Relationship Type="http://schemas.openxmlformats.org/officeDocument/2006/relationships/image" Target="/word/media/751e85ab-88fe-46b1-876f-807e1a37345f.png" Id="R24e2631f14ca4fca" /></Relationships>
</file>