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fcccec1b6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f3587fb93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Loukakou,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00d1ef5274edd" /><Relationship Type="http://schemas.openxmlformats.org/officeDocument/2006/relationships/numbering" Target="/word/numbering.xml" Id="R3f1e521a5af4410e" /><Relationship Type="http://schemas.openxmlformats.org/officeDocument/2006/relationships/settings" Target="/word/settings.xml" Id="Rb78a0c38370b48ae" /><Relationship Type="http://schemas.openxmlformats.org/officeDocument/2006/relationships/image" Target="/word/media/eb7f0726-58c9-4f2c-b6be-b7b404368b83.png" Id="R72af3587fb934c97" /></Relationships>
</file>