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fc16b723a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334aad6ab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Mabounda Bateke,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62d8af2a1401b" /><Relationship Type="http://schemas.openxmlformats.org/officeDocument/2006/relationships/numbering" Target="/word/numbering.xml" Id="Rcc2884b4e2444c9c" /><Relationship Type="http://schemas.openxmlformats.org/officeDocument/2006/relationships/settings" Target="/word/settings.xml" Id="Rdd02e2df530e4d68" /><Relationship Type="http://schemas.openxmlformats.org/officeDocument/2006/relationships/image" Target="/word/media/d845f1d0-fe4d-4b32-86d4-22bb46e0957a.png" Id="R501334aad6ab49eb" /></Relationships>
</file>