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aab26df9f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22c20c08a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8f2d45f024e19" /><Relationship Type="http://schemas.openxmlformats.org/officeDocument/2006/relationships/numbering" Target="/word/numbering.xml" Id="Raef8e947509d44eb" /><Relationship Type="http://schemas.openxmlformats.org/officeDocument/2006/relationships/settings" Target="/word/settings.xml" Id="Rfb20b0ac0e7a488b" /><Relationship Type="http://schemas.openxmlformats.org/officeDocument/2006/relationships/image" Target="/word/media/cc9dd210-8beb-47b7-a7d9-3cc04cf07a08.png" Id="R63722c20c08a4b3b" /></Relationships>
</file>