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db78bccd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4fbb3afe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Makagadzoumou,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e11d9ed7a46fa" /><Relationship Type="http://schemas.openxmlformats.org/officeDocument/2006/relationships/numbering" Target="/word/numbering.xml" Id="R4b714f06cad44dcb" /><Relationship Type="http://schemas.openxmlformats.org/officeDocument/2006/relationships/settings" Target="/word/settings.xml" Id="R303c1a0054684f53" /><Relationship Type="http://schemas.openxmlformats.org/officeDocument/2006/relationships/image" Target="/word/media/a4b29f23-0401-4435-b039-76290f730ca6.png" Id="R1e34fbb3afe44ca9" /></Relationships>
</file>