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6326f77fe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4c64a939d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Manyanga,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9280460a84a36" /><Relationship Type="http://schemas.openxmlformats.org/officeDocument/2006/relationships/numbering" Target="/word/numbering.xml" Id="R2cbb197eb8454f56" /><Relationship Type="http://schemas.openxmlformats.org/officeDocument/2006/relationships/settings" Target="/word/settings.xml" Id="R67dad9acf94444b0" /><Relationship Type="http://schemas.openxmlformats.org/officeDocument/2006/relationships/image" Target="/word/media/ef16e882-7ccc-4195-9aac-58d460737282.png" Id="Rc834c64a939d4522" /></Relationships>
</file>