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3d667b57d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5f13dd9dc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Mienanzambi,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47b39d5af4400" /><Relationship Type="http://schemas.openxmlformats.org/officeDocument/2006/relationships/numbering" Target="/word/numbering.xml" Id="R369f6090471c4433" /><Relationship Type="http://schemas.openxmlformats.org/officeDocument/2006/relationships/settings" Target="/word/settings.xml" Id="R9604884ff53f4c09" /><Relationship Type="http://schemas.openxmlformats.org/officeDocument/2006/relationships/image" Target="/word/media/bb094a69-1267-40a6-8abe-182f5729250b.png" Id="R6a55f13dd9dc4462" /></Relationships>
</file>