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c4808333b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f92dd9805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Molenda,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fb4bdf2004846" /><Relationship Type="http://schemas.openxmlformats.org/officeDocument/2006/relationships/numbering" Target="/word/numbering.xml" Id="Rf092abb6558f4b6f" /><Relationship Type="http://schemas.openxmlformats.org/officeDocument/2006/relationships/settings" Target="/word/settings.xml" Id="R93839cf590e846f1" /><Relationship Type="http://schemas.openxmlformats.org/officeDocument/2006/relationships/image" Target="/word/media/c1a5bf65-f46d-438e-b582-682f86106395.png" Id="R5fdf92dd98054545" /></Relationships>
</file>