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6e69e8a96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27ce7626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Mongania,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90cab145d4025" /><Relationship Type="http://schemas.openxmlformats.org/officeDocument/2006/relationships/numbering" Target="/word/numbering.xml" Id="R17de1324e74d4580" /><Relationship Type="http://schemas.openxmlformats.org/officeDocument/2006/relationships/settings" Target="/word/settings.xml" Id="R1f299d5bba364a57" /><Relationship Type="http://schemas.openxmlformats.org/officeDocument/2006/relationships/image" Target="/word/media/1a45d207-f7e5-4d73-96e7-b0e3830a017a.png" Id="R025d27ce762645de" /></Relationships>
</file>