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fad32b53a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82729d005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Mountota,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eabc4206f4204" /><Relationship Type="http://schemas.openxmlformats.org/officeDocument/2006/relationships/numbering" Target="/word/numbering.xml" Id="Rc3f9d4b0112048ea" /><Relationship Type="http://schemas.openxmlformats.org/officeDocument/2006/relationships/settings" Target="/word/settings.xml" Id="R891e7f81f7a44803" /><Relationship Type="http://schemas.openxmlformats.org/officeDocument/2006/relationships/image" Target="/word/media/ae47c34e-4974-4654-9a34-9563e8e99735.png" Id="R74e82729d005421c" /></Relationships>
</file>