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1e4d99170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c4cb0398f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Mouvimba,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4a2ad9a4e44fa" /><Relationship Type="http://schemas.openxmlformats.org/officeDocument/2006/relationships/numbering" Target="/word/numbering.xml" Id="R11ec3925bad84915" /><Relationship Type="http://schemas.openxmlformats.org/officeDocument/2006/relationships/settings" Target="/word/settings.xml" Id="Rb7b7aabd651b4736" /><Relationship Type="http://schemas.openxmlformats.org/officeDocument/2006/relationships/image" Target="/word/media/8f6942d0-f0a9-4239-9a79-83a6d0da67ce.png" Id="R0cec4cb0398f46ab" /></Relationships>
</file>