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ca1dfc709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77c8d4edf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Ndama,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1ee99aae74cf2" /><Relationship Type="http://schemas.openxmlformats.org/officeDocument/2006/relationships/numbering" Target="/word/numbering.xml" Id="R69fa899bb5f44f12" /><Relationship Type="http://schemas.openxmlformats.org/officeDocument/2006/relationships/settings" Target="/word/settings.xml" Id="R8737095a30bf469b" /><Relationship Type="http://schemas.openxmlformats.org/officeDocument/2006/relationships/image" Target="/word/media/dad9b9a8-cac3-43ac-9e7c-65ac25288da4.png" Id="R62c77c8d4edf4fa4" /></Relationships>
</file>