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f67b7fa21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f33f529ae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Ngayi,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72eae7afa47a9" /><Relationship Type="http://schemas.openxmlformats.org/officeDocument/2006/relationships/numbering" Target="/word/numbering.xml" Id="Rc095283e454743e2" /><Relationship Type="http://schemas.openxmlformats.org/officeDocument/2006/relationships/settings" Target="/word/settings.xml" Id="R26f34ed3abc247ab" /><Relationship Type="http://schemas.openxmlformats.org/officeDocument/2006/relationships/image" Target="/word/media/d646c918-d72e-46b4-a399-e39b04321af3.png" Id="Rf06f33f529ae4118" /></Relationships>
</file>