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4882428e8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0556b9ed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1beb2aacc42be" /><Relationship Type="http://schemas.openxmlformats.org/officeDocument/2006/relationships/numbering" Target="/word/numbering.xml" Id="Rd44ed2eecca74adc" /><Relationship Type="http://schemas.openxmlformats.org/officeDocument/2006/relationships/settings" Target="/word/settings.xml" Id="Rdc4fe6fe8b4246c5" /><Relationship Type="http://schemas.openxmlformats.org/officeDocument/2006/relationships/image" Target="/word/media/9c2b5205-5fa6-4cf2-b06b-08a3cf27154e.png" Id="R78ba0556b9ed4c7d" /></Relationships>
</file>