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580bd67c0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24c2ce8f7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Ngouoni,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db3c532454717" /><Relationship Type="http://schemas.openxmlformats.org/officeDocument/2006/relationships/numbering" Target="/word/numbering.xml" Id="R49f20ed9edfc4669" /><Relationship Type="http://schemas.openxmlformats.org/officeDocument/2006/relationships/settings" Target="/word/settings.xml" Id="R6e3ed678ce904862" /><Relationship Type="http://schemas.openxmlformats.org/officeDocument/2006/relationships/image" Target="/word/media/bf8a9928-653f-4322-80f7-14672170f089.png" Id="R17e24c2ce8f74c4b" /></Relationships>
</file>