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4a3aec4c5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c953ce0e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Nzalamoni,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e1efb70142cb" /><Relationship Type="http://schemas.openxmlformats.org/officeDocument/2006/relationships/numbering" Target="/word/numbering.xml" Id="R3c4d5d21e7d64270" /><Relationship Type="http://schemas.openxmlformats.org/officeDocument/2006/relationships/settings" Target="/word/settings.xml" Id="R40623f507bd7422a" /><Relationship Type="http://schemas.openxmlformats.org/officeDocument/2006/relationships/image" Target="/word/media/fc1fd2e1-8034-45f9-baef-25d2e435a450.png" Id="R830bc953ce0e460b" /></Relationships>
</file>