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60a8d4941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dc61173cd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Okonmwe,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bea7934c5463e" /><Relationship Type="http://schemas.openxmlformats.org/officeDocument/2006/relationships/numbering" Target="/word/numbering.xml" Id="R966cda055da64ee4" /><Relationship Type="http://schemas.openxmlformats.org/officeDocument/2006/relationships/settings" Target="/word/settings.xml" Id="Rb2304fd8493c49aa" /><Relationship Type="http://schemas.openxmlformats.org/officeDocument/2006/relationships/image" Target="/word/media/34d3f64c-f2a0-4dee-9ded-8f32ab33a327.png" Id="Rd10dc61173cd4d4c" /></Relationships>
</file>