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ad5b09d82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1ac5927d0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Pouere-Essengue,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557ea49564ab0" /><Relationship Type="http://schemas.openxmlformats.org/officeDocument/2006/relationships/numbering" Target="/word/numbering.xml" Id="Rd22c3eb1f6ab4908" /><Relationship Type="http://schemas.openxmlformats.org/officeDocument/2006/relationships/settings" Target="/word/settings.xml" Id="R9f5fb37e59464702" /><Relationship Type="http://schemas.openxmlformats.org/officeDocument/2006/relationships/image" Target="/word/media/9cb88075-207a-4ed1-aa8d-c5bc1f58a59b.png" Id="R4161ac5927d04b44" /></Relationships>
</file>