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991c1f99d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3279762d7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74b7fb94e457e" /><Relationship Type="http://schemas.openxmlformats.org/officeDocument/2006/relationships/numbering" Target="/word/numbering.xml" Id="R1aa9d18ae9504e2c" /><Relationship Type="http://schemas.openxmlformats.org/officeDocument/2006/relationships/settings" Target="/word/settings.xml" Id="Rfaecf46cab524529" /><Relationship Type="http://schemas.openxmlformats.org/officeDocument/2006/relationships/image" Target="/word/media/82276ab5-ee11-47e0-92cc-bd884bcb8c32.png" Id="Rcef3279762d7410b" /></Relationships>
</file>