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c1ddc8a78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ad6ed76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ebc9f50c945b2" /><Relationship Type="http://schemas.openxmlformats.org/officeDocument/2006/relationships/numbering" Target="/word/numbering.xml" Id="R2963d961e90e4e78" /><Relationship Type="http://schemas.openxmlformats.org/officeDocument/2006/relationships/settings" Target="/word/settings.xml" Id="R753613c022f047d1" /><Relationship Type="http://schemas.openxmlformats.org/officeDocument/2006/relationships/image" Target="/word/media/936cb8de-e6e3-48d4-afce-0bcadd9fac6c.png" Id="Rba94ad6ed760442e" /></Relationships>
</file>