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0b2ef12b2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fe057e5c6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Tchiniambiloeme,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6726d2e364526" /><Relationship Type="http://schemas.openxmlformats.org/officeDocument/2006/relationships/numbering" Target="/word/numbering.xml" Id="Rb8ac5066d90b4fc1" /><Relationship Type="http://schemas.openxmlformats.org/officeDocument/2006/relationships/settings" Target="/word/settings.xml" Id="R52b3aeb645c14bcc" /><Relationship Type="http://schemas.openxmlformats.org/officeDocument/2006/relationships/image" Target="/word/media/1c3a98e3-cc6e-4f2a-a74b-92fd0ee63f1b.png" Id="R5a1fe057e5c64d46" /></Relationships>
</file>