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4cf53535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f98dde2ea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ba5a43a3341c6" /><Relationship Type="http://schemas.openxmlformats.org/officeDocument/2006/relationships/numbering" Target="/word/numbering.xml" Id="R2a17b0d76656430a" /><Relationship Type="http://schemas.openxmlformats.org/officeDocument/2006/relationships/settings" Target="/word/settings.xml" Id="Rc8aadf16022d4100" /><Relationship Type="http://schemas.openxmlformats.org/officeDocument/2006/relationships/image" Target="/word/media/352b5a61-6d39-4ee0-b016-64ed23418fde.png" Id="R8b6f98dde2ea4c14" /></Relationships>
</file>