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2bfbbc162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1d733fa75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Youlandzami,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0fb1796b14a7f" /><Relationship Type="http://schemas.openxmlformats.org/officeDocument/2006/relationships/numbering" Target="/word/numbering.xml" Id="R567c7e3bada440c2" /><Relationship Type="http://schemas.openxmlformats.org/officeDocument/2006/relationships/settings" Target="/word/settings.xml" Id="Rb6a985414f254abb" /><Relationship Type="http://schemas.openxmlformats.org/officeDocument/2006/relationships/image" Target="/word/media/4cc24eef-bc40-4740-82d0-a199deb9547c.png" Id="R0721d733fa754543" /></Relationships>
</file>