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b072ece1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eda3de7ac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Filadelfia de Guanacaste,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24cd425f4594" /><Relationship Type="http://schemas.openxmlformats.org/officeDocument/2006/relationships/numbering" Target="/word/numbering.xml" Id="R1ccc454dcbdc4d6a" /><Relationship Type="http://schemas.openxmlformats.org/officeDocument/2006/relationships/settings" Target="/word/settings.xml" Id="R612c6a64f55e4628" /><Relationship Type="http://schemas.openxmlformats.org/officeDocument/2006/relationships/image" Target="/word/media/1a9dfaae-7098-4f21-9c83-f2ffed11af2f.png" Id="R0bfeda3de7ac439a" /></Relationships>
</file>