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c2c44ed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a3b4fe77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Palmar Sur,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6d4f19c094a20" /><Relationship Type="http://schemas.openxmlformats.org/officeDocument/2006/relationships/numbering" Target="/word/numbering.xml" Id="R42969bd3899e4e97" /><Relationship Type="http://schemas.openxmlformats.org/officeDocument/2006/relationships/settings" Target="/word/settings.xml" Id="R7063206adffc4a18" /><Relationship Type="http://schemas.openxmlformats.org/officeDocument/2006/relationships/image" Target="/word/media/abeba4db-b8ff-4ba7-8461-3b9de3d13eec.png" Id="R0c7a3b4fe77d4471" /></Relationships>
</file>