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ec845ee64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6548d26b3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Batina,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6c114a9194572" /><Relationship Type="http://schemas.openxmlformats.org/officeDocument/2006/relationships/numbering" Target="/word/numbering.xml" Id="R6257c19bb8224633" /><Relationship Type="http://schemas.openxmlformats.org/officeDocument/2006/relationships/settings" Target="/word/settings.xml" Id="Re4bc1a902591414c" /><Relationship Type="http://schemas.openxmlformats.org/officeDocument/2006/relationships/image" Target="/word/media/7fbc9f5f-f778-4b95-837b-53f427b8156c.png" Id="Rbac6548d26b34b91" /></Relationships>
</file>