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b2a51fc63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4e4e1f2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Tkon,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db998194d4c37" /><Relationship Type="http://schemas.openxmlformats.org/officeDocument/2006/relationships/numbering" Target="/word/numbering.xml" Id="R440194b040cc4ed8" /><Relationship Type="http://schemas.openxmlformats.org/officeDocument/2006/relationships/settings" Target="/word/settings.xml" Id="Rd7994a5c25844c1e" /><Relationship Type="http://schemas.openxmlformats.org/officeDocument/2006/relationships/image" Target="/word/media/c2d39f2d-45fd-447b-bcea-e8d28893f525.png" Id="R2f5c4e4e1f274a63" /></Relationships>
</file>