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b112d51d0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063abf92a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Ciego de Avila,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7b5d8d0f94fae" /><Relationship Type="http://schemas.openxmlformats.org/officeDocument/2006/relationships/numbering" Target="/word/numbering.xml" Id="Rcd9e857923364e77" /><Relationship Type="http://schemas.openxmlformats.org/officeDocument/2006/relationships/settings" Target="/word/settings.xml" Id="Ra872b6c1c60b4051" /><Relationship Type="http://schemas.openxmlformats.org/officeDocument/2006/relationships/image" Target="/word/media/9e71de00-740a-4a5f-9d24-a0ae4d6a239b.png" Id="R563063abf92a4586" /></Relationships>
</file>