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4e6dd25bb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b3ec87d15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Ayios Khariton,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b4205c0e04fde" /><Relationship Type="http://schemas.openxmlformats.org/officeDocument/2006/relationships/numbering" Target="/word/numbering.xml" Id="R13b8e059767a4f74" /><Relationship Type="http://schemas.openxmlformats.org/officeDocument/2006/relationships/settings" Target="/word/settings.xml" Id="R1fc4baa925a34e23" /><Relationship Type="http://schemas.openxmlformats.org/officeDocument/2006/relationships/image" Target="/word/media/1e40b2f1-2017-4023-8f32-6b73f2e4260b.png" Id="Ra6db3ec87d1544fa" /></Relationships>
</file>