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1bcc053a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36c6149c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Kissousa,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79c3d7f04c4e" /><Relationship Type="http://schemas.openxmlformats.org/officeDocument/2006/relationships/numbering" Target="/word/numbering.xml" Id="R03c775581bea4ac8" /><Relationship Type="http://schemas.openxmlformats.org/officeDocument/2006/relationships/settings" Target="/word/settings.xml" Id="Rb3f22be0efb44b9d" /><Relationship Type="http://schemas.openxmlformats.org/officeDocument/2006/relationships/image" Target="/word/media/a4ac3243-5915-45e2-8cb8-b150c6db7f86.png" Id="Ra3a636c6149c4c10" /></Relationships>
</file>