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58788ec03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9a2ff6b1b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Klirou,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5d9f772b7484e" /><Relationship Type="http://schemas.openxmlformats.org/officeDocument/2006/relationships/numbering" Target="/word/numbering.xml" Id="Re83740a2621e4226" /><Relationship Type="http://schemas.openxmlformats.org/officeDocument/2006/relationships/settings" Target="/word/settings.xml" Id="R6380d4bee78b407e" /><Relationship Type="http://schemas.openxmlformats.org/officeDocument/2006/relationships/image" Target="/word/media/55716e1a-303d-47a7-90a7-8924d78b0c0d.png" Id="R9529a2ff6b1b4024" /></Relationships>
</file>