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8da62e53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513c5a3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Koilani,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56a2cf6a94ac0" /><Relationship Type="http://schemas.openxmlformats.org/officeDocument/2006/relationships/numbering" Target="/word/numbering.xml" Id="Rddf695399ba645df" /><Relationship Type="http://schemas.openxmlformats.org/officeDocument/2006/relationships/settings" Target="/word/settings.xml" Id="R5c97e137a0504760" /><Relationship Type="http://schemas.openxmlformats.org/officeDocument/2006/relationships/image" Target="/word/media/33ddf895-ba13-4a2c-8499-0c61ba3ab0d5.png" Id="R82cb513c5a3b4df2" /></Relationships>
</file>