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4f1153206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ac8f2f1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Kondovouna,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958ad8544376" /><Relationship Type="http://schemas.openxmlformats.org/officeDocument/2006/relationships/numbering" Target="/word/numbering.xml" Id="R6df0b96ea89f4597" /><Relationship Type="http://schemas.openxmlformats.org/officeDocument/2006/relationships/settings" Target="/word/settings.xml" Id="R2bda4c4f548944fb" /><Relationship Type="http://schemas.openxmlformats.org/officeDocument/2006/relationships/image" Target="/word/media/20e48f79-75fa-4583-9614-406447d03de8.png" Id="Rcaa0ac8f2f164339" /></Relationships>
</file>