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c9816514a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2e42a4c9c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Lemithou,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3cde2e76f4ed6" /><Relationship Type="http://schemas.openxmlformats.org/officeDocument/2006/relationships/numbering" Target="/word/numbering.xml" Id="R46cb41ac6f3148d3" /><Relationship Type="http://schemas.openxmlformats.org/officeDocument/2006/relationships/settings" Target="/word/settings.xml" Id="R2d2538ba2bc94f18" /><Relationship Type="http://schemas.openxmlformats.org/officeDocument/2006/relationships/image" Target="/word/media/91ded39c-5386-40dc-8339-f11c6e5dc208.png" Id="Rb332e42a4c9c4ff3" /></Relationships>
</file>