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ac47233ab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2ce348fd0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Livadhia,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4cd3ed3d48b8" /><Relationship Type="http://schemas.openxmlformats.org/officeDocument/2006/relationships/numbering" Target="/word/numbering.xml" Id="R518f1d86b27c4cec" /><Relationship Type="http://schemas.openxmlformats.org/officeDocument/2006/relationships/settings" Target="/word/settings.xml" Id="R854bd55e561445d8" /><Relationship Type="http://schemas.openxmlformats.org/officeDocument/2006/relationships/image" Target="/word/media/f3a7afd6-d231-4843-ba1a-c44466f03c77.png" Id="Rdec2ce348fd04579" /></Relationships>
</file>