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021c1ba7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f7bae4be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5b30dce7429a" /><Relationship Type="http://schemas.openxmlformats.org/officeDocument/2006/relationships/numbering" Target="/word/numbering.xml" Id="R4c386d86ff834264" /><Relationship Type="http://schemas.openxmlformats.org/officeDocument/2006/relationships/settings" Target="/word/settings.xml" Id="R805b428877f34fb1" /><Relationship Type="http://schemas.openxmlformats.org/officeDocument/2006/relationships/image" Target="/word/media/c8223e80-2dfb-4be2-86f8-f0a371013de2.png" Id="R162f7bae4be2428a" /></Relationships>
</file>