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0fd50205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57945d2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Yermasoyia,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b5b4cd1443c3" /><Relationship Type="http://schemas.openxmlformats.org/officeDocument/2006/relationships/numbering" Target="/word/numbering.xml" Id="Re0139439dadb40c4" /><Relationship Type="http://schemas.openxmlformats.org/officeDocument/2006/relationships/settings" Target="/word/settings.xml" Id="R1aa1e0e891d545cb" /><Relationship Type="http://schemas.openxmlformats.org/officeDocument/2006/relationships/image" Target="/word/media/4791b326-52c2-49f7-9acc-76e1a0cc2100.png" Id="Rcb3b57945d2c4f4b" /></Relationships>
</file>