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26090fbec4f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f12ca876a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Arnoldov,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4fada41f74289" /><Relationship Type="http://schemas.openxmlformats.org/officeDocument/2006/relationships/numbering" Target="/word/numbering.xml" Id="Rfcbcd51379e74c93" /><Relationship Type="http://schemas.openxmlformats.org/officeDocument/2006/relationships/settings" Target="/word/settings.xml" Id="Rfe5c2b4e0a794095" /><Relationship Type="http://schemas.openxmlformats.org/officeDocument/2006/relationships/image" Target="/word/media/89781b48-93a0-4806-897d-b061f0964f48.png" Id="R557f12ca876a4b7b" /></Relationships>
</file>