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0eb95c828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38a83d22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026b631b346d4" /><Relationship Type="http://schemas.openxmlformats.org/officeDocument/2006/relationships/numbering" Target="/word/numbering.xml" Id="R99ba2f6913ef45af" /><Relationship Type="http://schemas.openxmlformats.org/officeDocument/2006/relationships/settings" Target="/word/settings.xml" Id="R191e61370ca5481f" /><Relationship Type="http://schemas.openxmlformats.org/officeDocument/2006/relationships/image" Target="/word/media/ea821249-ca25-4a13-b482-b16838c0ff9a.png" Id="R9e6138a83d224e4c" /></Relationships>
</file>