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2fb14b215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1fb8cde62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Becharky,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48cbfb56d4887" /><Relationship Type="http://schemas.openxmlformats.org/officeDocument/2006/relationships/numbering" Target="/word/numbering.xml" Id="Rde7c3c5d0ef44aeb" /><Relationship Type="http://schemas.openxmlformats.org/officeDocument/2006/relationships/settings" Target="/word/settings.xml" Id="R1a693d31e9984283" /><Relationship Type="http://schemas.openxmlformats.org/officeDocument/2006/relationships/image" Target="/word/media/64f98d0c-a8b2-468c-9b89-d904e79a4b0e.png" Id="Rba11fb8cde624b19" /></Relationships>
</file>