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be505a9bc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0c107e1e1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 u Pecky,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5b62116564035" /><Relationship Type="http://schemas.openxmlformats.org/officeDocument/2006/relationships/numbering" Target="/word/numbering.xml" Id="R46d3cdc945aa431f" /><Relationship Type="http://schemas.openxmlformats.org/officeDocument/2006/relationships/settings" Target="/word/settings.xml" Id="R637f76dc9d8e414f" /><Relationship Type="http://schemas.openxmlformats.org/officeDocument/2006/relationships/image" Target="/word/media/4922debd-43b6-4d93-8d18-3670d47dbb6f.png" Id="R1290c107e1e14e2e" /></Relationships>
</file>