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e16cb9a51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f6a0dee35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Bohdanovice,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a731ffcd84302" /><Relationship Type="http://schemas.openxmlformats.org/officeDocument/2006/relationships/numbering" Target="/word/numbering.xml" Id="R2ca921ffd6d3488b" /><Relationship Type="http://schemas.openxmlformats.org/officeDocument/2006/relationships/settings" Target="/word/settings.xml" Id="Rd160e455a76b4f70" /><Relationship Type="http://schemas.openxmlformats.org/officeDocument/2006/relationships/image" Target="/word/media/dc4f8070-0075-434d-9c93-6c8a6e0f35fa.png" Id="Ra01f6a0dee354877" /></Relationships>
</file>