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16fa9d899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616ec6fc3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f5fda28494025" /><Relationship Type="http://schemas.openxmlformats.org/officeDocument/2006/relationships/numbering" Target="/word/numbering.xml" Id="R121f303c4cc04e27" /><Relationship Type="http://schemas.openxmlformats.org/officeDocument/2006/relationships/settings" Target="/word/settings.xml" Id="Rca32956df53447bf" /><Relationship Type="http://schemas.openxmlformats.org/officeDocument/2006/relationships/image" Target="/word/media/04e1be7f-a40c-4463-a90a-4c8d2ac4b2f4.png" Id="R160616ec6fc341df" /></Relationships>
</file>