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b95adcfa5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dc5300ddf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Boleradice,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3a84653754859" /><Relationship Type="http://schemas.openxmlformats.org/officeDocument/2006/relationships/numbering" Target="/word/numbering.xml" Id="R5ddc56a0639e4e20" /><Relationship Type="http://schemas.openxmlformats.org/officeDocument/2006/relationships/settings" Target="/word/settings.xml" Id="R37262a9514544967" /><Relationship Type="http://schemas.openxmlformats.org/officeDocument/2006/relationships/image" Target="/word/media/1498520b-537f-465d-b18b-0d1cb8987c07.png" Id="R050dc5300ddf4d25" /></Relationships>
</file>