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9967a77cc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9cb27bfa3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96a8c5b26413d" /><Relationship Type="http://schemas.openxmlformats.org/officeDocument/2006/relationships/numbering" Target="/word/numbering.xml" Id="R47421064a6af47c4" /><Relationship Type="http://schemas.openxmlformats.org/officeDocument/2006/relationships/settings" Target="/word/settings.xml" Id="R8fb7c6924bde4873" /><Relationship Type="http://schemas.openxmlformats.org/officeDocument/2006/relationships/image" Target="/word/media/2f52505b-fe5d-4ac0-8aa3-a2c736fcb87f.png" Id="R3899cb27bfa34a51" /></Relationships>
</file>